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8F018" w14:textId="77777777" w:rsidR="00A515EB" w:rsidRPr="00CB7442" w:rsidRDefault="00CB7442" w:rsidP="006A2FE9">
      <w:pPr>
        <w:pStyle w:val="Heading1"/>
        <w:jc w:val="center"/>
        <w:rPr>
          <w:lang w:val="en-US"/>
        </w:rPr>
      </w:pPr>
      <w:r w:rsidRPr="00CB7442">
        <w:rPr>
          <w:lang w:val="en-US"/>
        </w:rPr>
        <w:t>Partner search form</w:t>
      </w:r>
    </w:p>
    <w:p w14:paraId="000F948D"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54999843" w14:textId="77777777" w:rsidTr="00576CCC">
        <w:tc>
          <w:tcPr>
            <w:tcW w:w="2972" w:type="dxa"/>
          </w:tcPr>
          <w:p w14:paraId="70C291CD" w14:textId="77777777" w:rsidR="00FC4A35" w:rsidRPr="00542A74" w:rsidRDefault="00AC2B8C" w:rsidP="00542A74">
            <w:pPr>
              <w:rPr>
                <w:szCs w:val="20"/>
              </w:rPr>
            </w:pPr>
            <w:r w:rsidRPr="00542A74">
              <w:rPr>
                <w:szCs w:val="20"/>
              </w:rPr>
              <w:t>Call</w:t>
            </w:r>
          </w:p>
        </w:tc>
        <w:tc>
          <w:tcPr>
            <w:tcW w:w="6656" w:type="dxa"/>
          </w:tcPr>
          <w:p w14:paraId="73606899" w14:textId="29CA43B9" w:rsidR="00FC4A35" w:rsidRPr="00917791" w:rsidRDefault="00542A74" w:rsidP="00542A74">
            <w:pPr>
              <w:rPr>
                <w:iCs/>
                <w:szCs w:val="20"/>
                <w:lang w:val="en-US"/>
              </w:rPr>
            </w:pPr>
            <w:r w:rsidRPr="00917791">
              <w:rPr>
                <w:iCs/>
                <w:szCs w:val="20"/>
                <w:lang w:val="en-US"/>
              </w:rPr>
              <w:t xml:space="preserve">Support to European </w:t>
            </w:r>
            <w:r w:rsidR="006A2FE9" w:rsidRPr="00917791">
              <w:rPr>
                <w:iCs/>
                <w:szCs w:val="20"/>
                <w:lang w:val="en-US"/>
              </w:rPr>
              <w:t>Cooperation P</w:t>
            </w:r>
            <w:r w:rsidR="00DE2DD9" w:rsidRPr="00917791">
              <w:rPr>
                <w:iCs/>
                <w:szCs w:val="20"/>
                <w:lang w:val="en-US"/>
              </w:rPr>
              <w:t xml:space="preserve">rojects </w:t>
            </w:r>
            <w:r w:rsidR="00917791" w:rsidRPr="00917791">
              <w:rPr>
                <w:iCs/>
                <w:szCs w:val="20"/>
                <w:lang w:val="en-US"/>
              </w:rPr>
              <w:t xml:space="preserve">from </w:t>
            </w:r>
            <w:r w:rsidR="00DE2DD9" w:rsidRPr="00917791">
              <w:rPr>
                <w:iCs/>
                <w:szCs w:val="20"/>
                <w:lang w:val="en-US"/>
              </w:rPr>
              <w:t>202</w:t>
            </w:r>
            <w:r w:rsidR="00917791" w:rsidRPr="00917791">
              <w:rPr>
                <w:iCs/>
                <w:szCs w:val="20"/>
                <w:lang w:val="en-US"/>
              </w:rPr>
              <w:t>5</w:t>
            </w:r>
          </w:p>
        </w:tc>
      </w:tr>
      <w:tr w:rsidR="006A2FE9" w:rsidRPr="00DD16E9" w14:paraId="2EB0CA87" w14:textId="77777777" w:rsidTr="00576CCC">
        <w:tc>
          <w:tcPr>
            <w:tcW w:w="2972" w:type="dxa"/>
          </w:tcPr>
          <w:p w14:paraId="237324B9" w14:textId="77777777" w:rsidR="006A2FE9" w:rsidRPr="00542A74" w:rsidRDefault="006A2FE9" w:rsidP="00542A74">
            <w:pPr>
              <w:rPr>
                <w:szCs w:val="20"/>
              </w:rPr>
            </w:pPr>
            <w:r>
              <w:rPr>
                <w:szCs w:val="20"/>
              </w:rPr>
              <w:t>Strand or category</w:t>
            </w:r>
          </w:p>
        </w:tc>
        <w:tc>
          <w:tcPr>
            <w:tcW w:w="6656" w:type="dxa"/>
          </w:tcPr>
          <w:p w14:paraId="135493A5" w14:textId="1DC15A6B" w:rsidR="006A2FE9" w:rsidRPr="00917791" w:rsidRDefault="00917791" w:rsidP="003920AD">
            <w:pPr>
              <w:rPr>
                <w:iCs/>
                <w:szCs w:val="20"/>
                <w:lang w:val="en-US"/>
              </w:rPr>
            </w:pPr>
            <w:r w:rsidRPr="00917791">
              <w:rPr>
                <w:iCs/>
                <w:szCs w:val="20"/>
                <w:lang w:val="en-US"/>
              </w:rPr>
              <w:t>All kinds of p</w:t>
            </w:r>
            <w:r w:rsidR="006A2FE9" w:rsidRPr="00917791">
              <w:rPr>
                <w:iCs/>
                <w:szCs w:val="20"/>
                <w:lang w:val="en-US"/>
              </w:rPr>
              <w:t>rojects</w:t>
            </w:r>
          </w:p>
        </w:tc>
      </w:tr>
    </w:tbl>
    <w:p w14:paraId="4F566F9D" w14:textId="77777777" w:rsidR="00E97F53" w:rsidRPr="00542A74" w:rsidRDefault="00E97F53" w:rsidP="00473C16">
      <w:pPr>
        <w:rPr>
          <w:lang w:val="en-US"/>
        </w:rPr>
      </w:pPr>
    </w:p>
    <w:p w14:paraId="4204BA51" w14:textId="77777777" w:rsidR="00FC4A35" w:rsidRPr="00DE2DD9" w:rsidRDefault="00FC4A35" w:rsidP="00542A74">
      <w:pPr>
        <w:pStyle w:val="Heading2"/>
        <w:rPr>
          <w:lang w:val="en-US"/>
        </w:rPr>
      </w:pPr>
      <w:r w:rsidRPr="00DE2DD9">
        <w:rPr>
          <w:lang w:val="en-US"/>
        </w:rPr>
        <w:t xml:space="preserve">Cultural operator </w:t>
      </w:r>
      <w:r w:rsidR="00DE2DD9" w:rsidRPr="00DE2DD9">
        <w:rPr>
          <w:lang w:val="en-US"/>
        </w:rPr>
        <w:t>– who are you?</w:t>
      </w:r>
    </w:p>
    <w:tbl>
      <w:tblPr>
        <w:tblStyle w:val="TableGrid"/>
        <w:tblW w:w="0" w:type="auto"/>
        <w:tblLook w:val="04A0" w:firstRow="1" w:lastRow="0" w:firstColumn="1" w:lastColumn="0" w:noHBand="0" w:noVBand="1"/>
        <w:tblDescription w:val="Cultural operator - who are you?"/>
      </w:tblPr>
      <w:tblGrid>
        <w:gridCol w:w="2846"/>
        <w:gridCol w:w="6782"/>
      </w:tblGrid>
      <w:tr w:rsidR="00FC4A35" w:rsidRPr="00212FFF" w14:paraId="2A0EB06A" w14:textId="77777777" w:rsidTr="00576CCC">
        <w:tc>
          <w:tcPr>
            <w:tcW w:w="2972" w:type="dxa"/>
          </w:tcPr>
          <w:p w14:paraId="4A6C9EED"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4419BA59" w14:textId="4B151E66" w:rsidR="00FC4A35" w:rsidRPr="00917791" w:rsidRDefault="004F05E6" w:rsidP="00473C16">
            <w:pPr>
              <w:rPr>
                <w:lang w:val="en-US"/>
              </w:rPr>
            </w:pPr>
            <w:proofErr w:type="spellStart"/>
            <w:r w:rsidRPr="00917791">
              <w:rPr>
                <w:lang w:val="en-US"/>
              </w:rPr>
              <w:t>Mesebolt</w:t>
            </w:r>
            <w:proofErr w:type="spellEnd"/>
            <w:r w:rsidRPr="00917791">
              <w:rPr>
                <w:lang w:val="en-US"/>
              </w:rPr>
              <w:t xml:space="preserve"> </w:t>
            </w:r>
            <w:proofErr w:type="spellStart"/>
            <w:r w:rsidRPr="00917791">
              <w:rPr>
                <w:lang w:val="en-US"/>
              </w:rPr>
              <w:t>Bábszínház</w:t>
            </w:r>
            <w:proofErr w:type="spellEnd"/>
            <w:r w:rsidRPr="00917791">
              <w:rPr>
                <w:lang w:val="en-US"/>
              </w:rPr>
              <w:t xml:space="preserve"> / </w:t>
            </w:r>
            <w:proofErr w:type="spellStart"/>
            <w:r w:rsidRPr="00917791">
              <w:rPr>
                <w:lang w:val="en-US"/>
              </w:rPr>
              <w:t>Mesebolt</w:t>
            </w:r>
            <w:proofErr w:type="spellEnd"/>
            <w:r w:rsidRPr="00917791">
              <w:rPr>
                <w:lang w:val="en-US"/>
              </w:rPr>
              <w:t xml:space="preserve"> Puppet Theatre</w:t>
            </w:r>
          </w:p>
        </w:tc>
      </w:tr>
      <w:tr w:rsidR="00212FFF" w:rsidRPr="00212FFF" w14:paraId="3CC72668" w14:textId="77777777" w:rsidTr="00576CCC">
        <w:tc>
          <w:tcPr>
            <w:tcW w:w="2972" w:type="dxa"/>
          </w:tcPr>
          <w:p w14:paraId="1092A24F" w14:textId="77777777" w:rsidR="00212FFF" w:rsidRPr="006A2FE9" w:rsidRDefault="00212FFF" w:rsidP="00212FFF">
            <w:pPr>
              <w:rPr>
                <w:lang w:val="en-US"/>
              </w:rPr>
            </w:pPr>
            <w:r>
              <w:rPr>
                <w:lang w:val="en-US"/>
              </w:rPr>
              <w:t>Country</w:t>
            </w:r>
          </w:p>
        </w:tc>
        <w:tc>
          <w:tcPr>
            <w:tcW w:w="6656" w:type="dxa"/>
          </w:tcPr>
          <w:p w14:paraId="64697555" w14:textId="4CDA3B8D" w:rsidR="00212FFF" w:rsidRPr="00917791" w:rsidRDefault="004F05E6" w:rsidP="00473C16">
            <w:pPr>
              <w:rPr>
                <w:lang w:val="en-US"/>
              </w:rPr>
            </w:pPr>
            <w:r w:rsidRPr="00917791">
              <w:rPr>
                <w:lang w:val="en-US"/>
              </w:rPr>
              <w:t>Hungary</w:t>
            </w:r>
          </w:p>
        </w:tc>
      </w:tr>
      <w:tr w:rsidR="00D87A47" w:rsidRPr="00DD16E9" w14:paraId="43ADD9F0" w14:textId="77777777" w:rsidTr="00576CCC">
        <w:tc>
          <w:tcPr>
            <w:tcW w:w="2972" w:type="dxa"/>
          </w:tcPr>
          <w:p w14:paraId="3F19262B"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42DA16EA" w14:textId="57F4ED3A" w:rsidR="00D87A47" w:rsidRPr="00917791" w:rsidRDefault="004F05E6" w:rsidP="00705A18">
            <w:pPr>
              <w:rPr>
                <w:lang w:val="en-US"/>
              </w:rPr>
            </w:pPr>
            <w:hyperlink r:id="rId7" w:history="1">
              <w:r w:rsidRPr="00917791">
                <w:rPr>
                  <w:rStyle w:val="Hyperlink"/>
                  <w:color w:val="auto"/>
                  <w:lang w:val="en-US"/>
                </w:rPr>
                <w:t>www.meseboltbabszinhaz.hu</w:t>
              </w:r>
            </w:hyperlink>
          </w:p>
        </w:tc>
      </w:tr>
      <w:tr w:rsidR="00705A18" w:rsidRPr="00DD16E9" w14:paraId="0D04F7A4" w14:textId="77777777" w:rsidTr="00576CCC">
        <w:tc>
          <w:tcPr>
            <w:tcW w:w="2972" w:type="dxa"/>
          </w:tcPr>
          <w:p w14:paraId="7F8E983C"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1C734403" w14:textId="34AEB734" w:rsidR="00705A18" w:rsidRPr="00917791" w:rsidRDefault="004F05E6" w:rsidP="00705A18">
            <w:pPr>
              <w:rPr>
                <w:lang w:val="en-US"/>
              </w:rPr>
            </w:pPr>
            <w:r w:rsidRPr="00917791">
              <w:rPr>
                <w:lang w:val="en-US"/>
              </w:rPr>
              <w:t xml:space="preserve">Adam Trifusz </w:t>
            </w:r>
            <w:hyperlink r:id="rId8" w:history="1">
              <w:r w:rsidRPr="00917791">
                <w:rPr>
                  <w:rStyle w:val="Hyperlink"/>
                  <w:color w:val="auto"/>
                  <w:lang w:val="en-US"/>
                </w:rPr>
                <w:t>meseboltbabszinhaz@gmail.com</w:t>
              </w:r>
            </w:hyperlink>
            <w:r w:rsidRPr="00917791">
              <w:rPr>
                <w:lang w:val="en-US"/>
              </w:rPr>
              <w:t xml:space="preserve"> +36205032056</w:t>
            </w:r>
          </w:p>
        </w:tc>
      </w:tr>
      <w:tr w:rsidR="00705A18" w:rsidRPr="00DD16E9" w14:paraId="5333571B" w14:textId="77777777" w:rsidTr="00576CCC">
        <w:tc>
          <w:tcPr>
            <w:tcW w:w="2972" w:type="dxa"/>
          </w:tcPr>
          <w:p w14:paraId="129D0C2C"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2DE8B34D" w14:textId="637AEC92" w:rsidR="00705A18" w:rsidRPr="00917791" w:rsidRDefault="00705A18" w:rsidP="00705A18">
            <w:pPr>
              <w:rPr>
                <w:lang w:val="en-US"/>
              </w:rPr>
            </w:pPr>
            <w:r w:rsidRPr="00917791">
              <w:rPr>
                <w:lang w:val="en-US"/>
              </w:rPr>
              <w:t xml:space="preserve">public </w:t>
            </w:r>
            <w:r w:rsidR="00F05E90" w:rsidRPr="00917791">
              <w:rPr>
                <w:lang w:val="en-US"/>
              </w:rPr>
              <w:t>organization</w:t>
            </w:r>
          </w:p>
        </w:tc>
      </w:tr>
      <w:tr w:rsidR="00705A18" w:rsidRPr="00DD16E9" w14:paraId="07AA6C7D" w14:textId="77777777" w:rsidTr="00576CCC">
        <w:tc>
          <w:tcPr>
            <w:tcW w:w="2972" w:type="dxa"/>
          </w:tcPr>
          <w:p w14:paraId="73A1813F" w14:textId="77777777" w:rsidR="00705A18" w:rsidRPr="005F4A3F" w:rsidRDefault="00705A18" w:rsidP="00705A18">
            <w:pPr>
              <w:rPr>
                <w:lang w:val="en-US"/>
              </w:rPr>
            </w:pPr>
            <w:r w:rsidRPr="005F4A3F">
              <w:rPr>
                <w:lang w:val="en-US"/>
              </w:rPr>
              <w:t>Scale of the organization</w:t>
            </w:r>
          </w:p>
        </w:tc>
        <w:tc>
          <w:tcPr>
            <w:tcW w:w="6656" w:type="dxa"/>
          </w:tcPr>
          <w:p w14:paraId="15E830F2" w14:textId="67A83D81" w:rsidR="00705A18" w:rsidRPr="00917791" w:rsidRDefault="00705A18" w:rsidP="00705A18">
            <w:pPr>
              <w:rPr>
                <w:lang w:val="en-US"/>
              </w:rPr>
            </w:pPr>
            <w:r w:rsidRPr="00917791">
              <w:rPr>
                <w:lang w:val="en-US"/>
              </w:rPr>
              <w:t>number of employees</w:t>
            </w:r>
            <w:r w:rsidR="00CE691E" w:rsidRPr="00917791">
              <w:rPr>
                <w:lang w:val="en-US"/>
              </w:rPr>
              <w:t>: 20</w:t>
            </w:r>
          </w:p>
        </w:tc>
      </w:tr>
      <w:tr w:rsidR="00705A18" w:rsidRPr="00DD16E9" w14:paraId="64F8AE57" w14:textId="77777777" w:rsidTr="00576CCC">
        <w:tc>
          <w:tcPr>
            <w:tcW w:w="2972" w:type="dxa"/>
          </w:tcPr>
          <w:p w14:paraId="3010B035" w14:textId="77777777" w:rsidR="00705A18" w:rsidRPr="00542A74" w:rsidRDefault="00705A18" w:rsidP="00705A18">
            <w:pPr>
              <w:rPr>
                <w:lang w:val="en-US"/>
              </w:rPr>
            </w:pPr>
            <w:r w:rsidRPr="00542A74">
              <w:rPr>
                <w:lang w:val="en-US"/>
              </w:rPr>
              <w:t>PIC number</w:t>
            </w:r>
          </w:p>
        </w:tc>
        <w:tc>
          <w:tcPr>
            <w:tcW w:w="6656" w:type="dxa"/>
          </w:tcPr>
          <w:p w14:paraId="0B44AEF5" w14:textId="6BF71961" w:rsidR="00705A18" w:rsidRPr="00917791" w:rsidRDefault="004F05E6" w:rsidP="00705A18">
            <w:pPr>
              <w:rPr>
                <w:lang w:val="en-US"/>
              </w:rPr>
            </w:pPr>
            <w:r w:rsidRPr="00917791">
              <w:rPr>
                <w:lang w:val="en-US"/>
              </w:rPr>
              <w:t>877163047</w:t>
            </w:r>
          </w:p>
        </w:tc>
      </w:tr>
      <w:tr w:rsidR="00BF4520" w:rsidRPr="00DD16E9" w14:paraId="789BB052" w14:textId="77777777" w:rsidTr="00576CCC">
        <w:trPr>
          <w:trHeight w:val="70"/>
        </w:trPr>
        <w:tc>
          <w:tcPr>
            <w:tcW w:w="2972" w:type="dxa"/>
          </w:tcPr>
          <w:p w14:paraId="21188A04" w14:textId="04AAE4C8" w:rsidR="00BF4520" w:rsidRDefault="00BF4520" w:rsidP="00705A18">
            <w:pPr>
              <w:rPr>
                <w:lang w:val="en-US"/>
              </w:rPr>
            </w:pPr>
            <w:r>
              <w:rPr>
                <w:lang w:val="en-US"/>
              </w:rPr>
              <w:t>About us</w:t>
            </w:r>
          </w:p>
        </w:tc>
        <w:tc>
          <w:tcPr>
            <w:tcW w:w="6656" w:type="dxa"/>
          </w:tcPr>
          <w:p w14:paraId="4189D3C8" w14:textId="77777777" w:rsidR="00BF4520" w:rsidRDefault="00BF4520" w:rsidP="00CE0B3C">
            <w:pPr>
              <w:pStyle w:val="NoSpacing"/>
              <w:rPr>
                <w:rFonts w:ascii="Verdana" w:hAnsi="Verdana" w:cs="Calibri"/>
                <w:sz w:val="20"/>
                <w:szCs w:val="20"/>
              </w:rPr>
            </w:pPr>
            <w:proofErr w:type="spellStart"/>
            <w:r w:rsidRPr="00917791">
              <w:rPr>
                <w:rFonts w:ascii="Verdana" w:hAnsi="Verdana" w:cs="Calibri"/>
                <w:sz w:val="20"/>
                <w:szCs w:val="20"/>
              </w:rPr>
              <w:t>Mesebolt</w:t>
            </w:r>
            <w:proofErr w:type="spellEnd"/>
            <w:r w:rsidRPr="00917791">
              <w:rPr>
                <w:rFonts w:ascii="Verdana" w:hAnsi="Verdana" w:cs="Calibri"/>
                <w:sz w:val="20"/>
                <w:szCs w:val="20"/>
              </w:rPr>
              <w:t xml:space="preserve"> Puppet Theatre in Szombathely has been playing a dominant role in the cultural life of the town and of the country since 1995. The company has been greatly successful both with professional circles and the audience within the last 30 years, and they have attended several prestigious festivals both in Hungary and abroad.</w:t>
            </w:r>
          </w:p>
          <w:p w14:paraId="75092F23" w14:textId="77777777" w:rsidR="00BF4520" w:rsidRDefault="00BF4520" w:rsidP="00CE0B3C">
            <w:pPr>
              <w:pStyle w:val="NoSpacing"/>
              <w:rPr>
                <w:rFonts w:ascii="Verdana" w:hAnsi="Verdana" w:cs="Calibri"/>
                <w:sz w:val="20"/>
                <w:szCs w:val="20"/>
              </w:rPr>
            </w:pPr>
          </w:p>
          <w:p w14:paraId="1727FF79" w14:textId="12480A7B" w:rsidR="00BF4520" w:rsidRDefault="00BF4520" w:rsidP="00CE0B3C">
            <w:pPr>
              <w:pStyle w:val="NoSpacing"/>
              <w:rPr>
                <w:rFonts w:ascii="Verdana" w:hAnsi="Verdana" w:cs="Calibri"/>
                <w:sz w:val="20"/>
                <w:szCs w:val="20"/>
              </w:rPr>
            </w:pPr>
            <w:r>
              <w:rPr>
                <w:rFonts w:ascii="Verdana" w:hAnsi="Verdana" w:cs="Calibri"/>
                <w:sz w:val="20"/>
                <w:szCs w:val="20"/>
              </w:rPr>
              <w:t>Facebook: 3.700.- followers</w:t>
            </w:r>
          </w:p>
          <w:p w14:paraId="15B91B0D" w14:textId="490D280A" w:rsidR="00BF4520" w:rsidRDefault="00BF4520" w:rsidP="00CE0B3C">
            <w:pPr>
              <w:pStyle w:val="NoSpacing"/>
              <w:rPr>
                <w:rFonts w:ascii="Verdana" w:hAnsi="Verdana" w:cs="Calibri"/>
                <w:sz w:val="20"/>
                <w:szCs w:val="20"/>
              </w:rPr>
            </w:pPr>
            <w:hyperlink r:id="rId9" w:history="1">
              <w:r w:rsidRPr="00002061">
                <w:rPr>
                  <w:rStyle w:val="Hyperlink"/>
                  <w:rFonts w:ascii="Verdana" w:hAnsi="Verdana" w:cs="Calibri"/>
                  <w:sz w:val="20"/>
                  <w:szCs w:val="20"/>
                </w:rPr>
                <w:t>https://www.facebook.com/meseboltbabszinhaz</w:t>
              </w:r>
            </w:hyperlink>
          </w:p>
          <w:p w14:paraId="790BE046" w14:textId="77777777" w:rsidR="00BF4520" w:rsidRDefault="00BF4520" w:rsidP="00CE0B3C">
            <w:pPr>
              <w:pStyle w:val="NoSpacing"/>
              <w:rPr>
                <w:rFonts w:ascii="Verdana" w:hAnsi="Verdana" w:cs="Calibri"/>
                <w:sz w:val="20"/>
                <w:szCs w:val="20"/>
              </w:rPr>
            </w:pPr>
          </w:p>
          <w:p w14:paraId="7D240551" w14:textId="44E20CA6" w:rsidR="00BF4520" w:rsidRDefault="00BF4520" w:rsidP="00CE0B3C">
            <w:pPr>
              <w:pStyle w:val="NoSpacing"/>
              <w:rPr>
                <w:rFonts w:ascii="Verdana" w:hAnsi="Verdana" w:cs="Calibri"/>
                <w:sz w:val="20"/>
                <w:szCs w:val="20"/>
              </w:rPr>
            </w:pPr>
            <w:proofErr w:type="spellStart"/>
            <w:r>
              <w:rPr>
                <w:rFonts w:ascii="Verdana" w:hAnsi="Verdana" w:cs="Calibri"/>
                <w:sz w:val="20"/>
                <w:szCs w:val="20"/>
              </w:rPr>
              <w:t>Youtube</w:t>
            </w:r>
            <w:proofErr w:type="spellEnd"/>
            <w:r>
              <w:rPr>
                <w:rFonts w:ascii="Verdana" w:hAnsi="Verdana" w:cs="Calibri"/>
                <w:sz w:val="20"/>
                <w:szCs w:val="20"/>
              </w:rPr>
              <w:t>: 102 videos</w:t>
            </w:r>
          </w:p>
          <w:p w14:paraId="45736FFA" w14:textId="1A2027A3" w:rsidR="00BF4520" w:rsidRPr="00917791" w:rsidRDefault="00BF4520" w:rsidP="00CE0B3C">
            <w:pPr>
              <w:pStyle w:val="NoSpacing"/>
              <w:rPr>
                <w:rFonts w:ascii="Verdana" w:hAnsi="Verdana" w:cs="Calibri"/>
                <w:sz w:val="20"/>
                <w:szCs w:val="20"/>
              </w:rPr>
            </w:pPr>
            <w:hyperlink r:id="rId10" w:history="1">
              <w:r w:rsidRPr="00002061">
                <w:rPr>
                  <w:rStyle w:val="Hyperlink"/>
                  <w:rFonts w:ascii="Verdana" w:hAnsi="Verdana" w:cs="Calibri"/>
                  <w:sz w:val="20"/>
                  <w:szCs w:val="20"/>
                </w:rPr>
                <w:t>https://www.youtube.com/channel/UCsUsspFlgBrH9LDLdBxyDvA</w:t>
              </w:r>
            </w:hyperlink>
          </w:p>
        </w:tc>
      </w:tr>
      <w:tr w:rsidR="00705A18" w:rsidRPr="00DD16E9" w14:paraId="77EF6B83" w14:textId="77777777" w:rsidTr="00576CCC">
        <w:trPr>
          <w:trHeight w:val="70"/>
        </w:trPr>
        <w:tc>
          <w:tcPr>
            <w:tcW w:w="2972" w:type="dxa"/>
          </w:tcPr>
          <w:p w14:paraId="3345286E"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798B390E" w14:textId="0F59ADAF" w:rsidR="00F05E90" w:rsidRDefault="00776E80" w:rsidP="00705A18">
            <w:pPr>
              <w:rPr>
                <w:lang w:val="en-US"/>
              </w:rPr>
            </w:pPr>
            <w:r w:rsidRPr="00776E80">
              <w:t xml:space="preserve">• </w:t>
            </w:r>
            <w:r w:rsidRPr="00776E80">
              <w:rPr>
                <w:b/>
                <w:bCs/>
              </w:rPr>
              <w:t>Cultural Engagement:</w:t>
            </w:r>
            <w:r w:rsidRPr="00776E80">
              <w:t xml:space="preserve"> Shaping the cultural identity and standards of the local community through impactful and accessible puppet theatre.</w:t>
            </w:r>
            <w:r w:rsidRPr="00776E80">
              <w:br/>
              <w:t xml:space="preserve">• </w:t>
            </w:r>
            <w:r w:rsidRPr="00776E80">
              <w:rPr>
                <w:b/>
                <w:bCs/>
              </w:rPr>
              <w:t>Artistic Vitality</w:t>
            </w:r>
            <w:r w:rsidRPr="00776E80">
              <w:t>: Creating performances that both revive and invigorate, contributing to everyday cultural life as well as festive occasions.</w:t>
            </w:r>
            <w:r w:rsidRPr="00776E80">
              <w:br/>
              <w:t xml:space="preserve">• </w:t>
            </w:r>
            <w:r w:rsidRPr="00776E80">
              <w:rPr>
                <w:b/>
                <w:bCs/>
              </w:rPr>
              <w:t>Tradition &amp; Innovation</w:t>
            </w:r>
            <w:r w:rsidRPr="00776E80">
              <w:t>: Preserving traditional values while reinterpreting them through the lens of contemporary puppet theatre.</w:t>
            </w:r>
            <w:r w:rsidRPr="00776E80">
              <w:br/>
              <w:t xml:space="preserve">• </w:t>
            </w:r>
            <w:r w:rsidRPr="00776E80">
              <w:rPr>
                <w:b/>
                <w:bCs/>
              </w:rPr>
              <w:t>Cultural Enrichment:</w:t>
            </w:r>
            <w:r w:rsidRPr="00776E80">
              <w:t xml:space="preserve"> Offering artistic experiences that celebrate heritage and foster renewal in the performing arts.</w:t>
            </w:r>
          </w:p>
          <w:p w14:paraId="7F2CE238" w14:textId="59FA7333" w:rsidR="00776E80" w:rsidRPr="00917791" w:rsidRDefault="00776E80" w:rsidP="00705A18">
            <w:pPr>
              <w:rPr>
                <w:lang w:val="en-US"/>
              </w:rPr>
            </w:pPr>
          </w:p>
        </w:tc>
      </w:tr>
      <w:tr w:rsidR="00705A18" w:rsidRPr="00DD16E9" w14:paraId="4EADCA98" w14:textId="77777777" w:rsidTr="00576CCC">
        <w:trPr>
          <w:trHeight w:val="70"/>
        </w:trPr>
        <w:tc>
          <w:tcPr>
            <w:tcW w:w="2972" w:type="dxa"/>
          </w:tcPr>
          <w:p w14:paraId="36FC7375" w14:textId="77777777" w:rsidR="00705A18" w:rsidRPr="004F05E6" w:rsidRDefault="00705A18" w:rsidP="00705A18">
            <w:pPr>
              <w:rPr>
                <w:lang w:val="en-US"/>
              </w:rPr>
            </w:pPr>
            <w:r w:rsidRPr="004F05E6">
              <w:rPr>
                <w:lang w:val="en-US"/>
              </w:rPr>
              <w:t xml:space="preserve">Role of the </w:t>
            </w:r>
            <w:proofErr w:type="spellStart"/>
            <w:r w:rsidRPr="004F05E6">
              <w:rPr>
                <w:lang w:val="en-US"/>
              </w:rPr>
              <w:t>organisation</w:t>
            </w:r>
            <w:proofErr w:type="spellEnd"/>
            <w:r w:rsidRPr="004F05E6">
              <w:rPr>
                <w:lang w:val="en-US"/>
              </w:rPr>
              <w:t xml:space="preserve"> in the project</w:t>
            </w:r>
          </w:p>
        </w:tc>
        <w:tc>
          <w:tcPr>
            <w:tcW w:w="6656" w:type="dxa"/>
          </w:tcPr>
          <w:p w14:paraId="0DE61484" w14:textId="1C9B4C3F" w:rsidR="00705A18" w:rsidRPr="00917791" w:rsidRDefault="00705A18" w:rsidP="00705A18">
            <w:pPr>
              <w:rPr>
                <w:iCs/>
                <w:lang w:val="en-US"/>
              </w:rPr>
            </w:pPr>
            <w:r w:rsidRPr="00917791">
              <w:rPr>
                <w:iCs/>
                <w:lang w:val="en-US"/>
              </w:rPr>
              <w:t>project partner</w:t>
            </w:r>
          </w:p>
        </w:tc>
      </w:tr>
      <w:tr w:rsidR="00705A18" w:rsidRPr="00DD16E9" w14:paraId="7834971C" w14:textId="77777777" w:rsidTr="00576CCC">
        <w:trPr>
          <w:trHeight w:val="70"/>
        </w:trPr>
        <w:tc>
          <w:tcPr>
            <w:tcW w:w="2972" w:type="dxa"/>
          </w:tcPr>
          <w:p w14:paraId="7C41FD5C" w14:textId="77777777" w:rsidR="00705A18" w:rsidRPr="004F05E6" w:rsidRDefault="00705A18" w:rsidP="00705A18">
            <w:pPr>
              <w:rPr>
                <w:lang w:val="en-US"/>
              </w:rPr>
            </w:pPr>
            <w:r w:rsidRPr="004F05E6">
              <w:rPr>
                <w:lang w:val="en-US"/>
              </w:rPr>
              <w:t>Previous EU grants received</w:t>
            </w:r>
          </w:p>
        </w:tc>
        <w:tc>
          <w:tcPr>
            <w:tcW w:w="6656" w:type="dxa"/>
          </w:tcPr>
          <w:p w14:paraId="162C15F0" w14:textId="2A7CE08E" w:rsidR="00CE0B3C" w:rsidRDefault="00CE0B3C" w:rsidP="00705A18">
            <w:pPr>
              <w:rPr>
                <w:iCs/>
                <w:szCs w:val="20"/>
              </w:rPr>
            </w:pPr>
            <w:r w:rsidRPr="00917791">
              <w:rPr>
                <w:iCs/>
                <w:lang w:val="en-US"/>
              </w:rPr>
              <w:t xml:space="preserve">We </w:t>
            </w:r>
            <w:proofErr w:type="gramStart"/>
            <w:r w:rsidRPr="00917791">
              <w:rPr>
                <w:iCs/>
                <w:lang w:val="en-US"/>
              </w:rPr>
              <w:t>never</w:t>
            </w:r>
            <w:proofErr w:type="gramEnd"/>
            <w:r w:rsidRPr="00917791">
              <w:rPr>
                <w:iCs/>
                <w:lang w:val="en-US"/>
              </w:rPr>
              <w:t xml:space="preserve"> won any grants yet.</w:t>
            </w:r>
            <w:r w:rsidR="00776E80">
              <w:rPr>
                <w:iCs/>
                <w:lang w:val="en-US"/>
              </w:rPr>
              <w:t xml:space="preserve"> </w:t>
            </w:r>
            <w:r w:rsidRPr="00917791">
              <w:rPr>
                <w:iCs/>
                <w:lang w:val="en-US"/>
              </w:rPr>
              <w:t xml:space="preserve">What we applied for in 2024 I the following: </w:t>
            </w:r>
            <w:r w:rsidRPr="00917791">
              <w:rPr>
                <w:iCs/>
                <w:szCs w:val="20"/>
              </w:rPr>
              <w:t>CERV-2024-CITIZENS-REM-HOLOCAUST</w:t>
            </w:r>
          </w:p>
          <w:p w14:paraId="319C0963" w14:textId="77777777" w:rsidR="00776E80" w:rsidRDefault="00776E80" w:rsidP="00705A18">
            <w:pPr>
              <w:rPr>
                <w:iCs/>
                <w:lang w:val="en-US"/>
              </w:rPr>
            </w:pPr>
          </w:p>
          <w:p w14:paraId="3DCA52A9" w14:textId="77777777" w:rsidR="00776E80" w:rsidRPr="00776E80" w:rsidRDefault="00776E80" w:rsidP="00776E80">
            <w:pPr>
              <w:rPr>
                <w:rFonts w:cs="Calibri"/>
                <w:szCs w:val="20"/>
                <w:lang w:val="en-US"/>
              </w:rPr>
            </w:pPr>
            <w:r w:rsidRPr="00776E80">
              <w:rPr>
                <w:rFonts w:cs="Calibri"/>
                <w:b/>
                <w:bCs/>
                <w:szCs w:val="20"/>
                <w:lang w:val="en-US"/>
              </w:rPr>
              <w:t>National and international recognition</w:t>
            </w:r>
            <w:r w:rsidRPr="00776E80">
              <w:rPr>
                <w:rFonts w:cs="Calibri"/>
                <w:szCs w:val="20"/>
                <w:lang w:val="en-US"/>
              </w:rPr>
              <w:t>: The theatre has been regularly invited to prestigious festivals both in Hungary and abroad, earning recognition from both audiences and professional circles.</w:t>
            </w:r>
          </w:p>
          <w:p w14:paraId="15D1E627" w14:textId="77777777" w:rsidR="00776E80" w:rsidRPr="00917791" w:rsidRDefault="00776E80" w:rsidP="00776E80">
            <w:pPr>
              <w:pStyle w:val="NoSpacing"/>
              <w:rPr>
                <w:rFonts w:ascii="Verdana" w:hAnsi="Verdana" w:cs="Calibri"/>
                <w:sz w:val="20"/>
                <w:szCs w:val="20"/>
              </w:rPr>
            </w:pPr>
          </w:p>
          <w:p w14:paraId="307727F5" w14:textId="77777777" w:rsidR="00776E80" w:rsidRDefault="00776E80" w:rsidP="00776E80">
            <w:pPr>
              <w:pStyle w:val="NoSpacing"/>
              <w:rPr>
                <w:rFonts w:ascii="Verdana" w:hAnsi="Verdana" w:cs="Calibri"/>
                <w:sz w:val="20"/>
                <w:szCs w:val="20"/>
              </w:rPr>
            </w:pPr>
            <w:r w:rsidRPr="00776E80">
              <w:rPr>
                <w:rFonts w:ascii="Verdana" w:hAnsi="Verdana" w:cs="Calibri"/>
                <w:sz w:val="20"/>
                <w:szCs w:val="20"/>
              </w:rPr>
              <w:t xml:space="preserve">In 2022, Bori Varga received the Best Actress Award for her role in </w:t>
            </w:r>
            <w:proofErr w:type="spellStart"/>
            <w:r w:rsidRPr="00776E80">
              <w:rPr>
                <w:rFonts w:ascii="Verdana" w:hAnsi="Verdana" w:cs="Calibri"/>
                <w:sz w:val="20"/>
                <w:szCs w:val="20"/>
              </w:rPr>
              <w:t>Lenchen’s</w:t>
            </w:r>
            <w:proofErr w:type="spellEnd"/>
            <w:r w:rsidRPr="00776E80">
              <w:rPr>
                <w:rFonts w:ascii="Verdana" w:hAnsi="Verdana" w:cs="Calibri"/>
                <w:sz w:val="20"/>
                <w:szCs w:val="20"/>
              </w:rPr>
              <w:t xml:space="preserve"> Secret at the XIV International Puppet Theatre Festival for Children in Katowice.</w:t>
            </w:r>
          </w:p>
          <w:p w14:paraId="6644A7E9" w14:textId="77777777" w:rsidR="00776E80" w:rsidRPr="00917791" w:rsidRDefault="00776E80" w:rsidP="00776E80">
            <w:pPr>
              <w:pStyle w:val="NoSpacing"/>
              <w:rPr>
                <w:rFonts w:ascii="Verdana" w:hAnsi="Verdana" w:cs="Calibri"/>
                <w:sz w:val="20"/>
                <w:szCs w:val="20"/>
              </w:rPr>
            </w:pPr>
            <w:r w:rsidRPr="00917791">
              <w:rPr>
                <w:rFonts w:ascii="Verdana" w:hAnsi="Verdana" w:cs="Calibri"/>
                <w:sz w:val="20"/>
                <w:szCs w:val="20"/>
              </w:rPr>
              <w:lastRenderedPageBreak/>
              <w:t xml:space="preserve">We earned two more important awards this same year: our play for adults titled "A monster calls" won the </w:t>
            </w:r>
            <w:proofErr w:type="spellStart"/>
            <w:r w:rsidRPr="00917791">
              <w:rPr>
                <w:rFonts w:ascii="Verdana" w:hAnsi="Verdana" w:cs="Calibri"/>
                <w:sz w:val="20"/>
                <w:szCs w:val="20"/>
              </w:rPr>
              <w:t>Üveghegy</w:t>
            </w:r>
            <w:proofErr w:type="spellEnd"/>
            <w:r w:rsidRPr="00917791">
              <w:rPr>
                <w:rFonts w:ascii="Verdana" w:hAnsi="Verdana" w:cs="Calibri"/>
                <w:sz w:val="20"/>
                <w:szCs w:val="20"/>
              </w:rPr>
              <w:t xml:space="preserve"> Award for the best youth theatre production in the X. </w:t>
            </w:r>
            <w:proofErr w:type="spellStart"/>
            <w:r w:rsidRPr="00917791">
              <w:rPr>
                <w:rFonts w:ascii="Verdana" w:hAnsi="Verdana" w:cs="Calibri"/>
                <w:sz w:val="20"/>
                <w:szCs w:val="20"/>
              </w:rPr>
              <w:t>Kaposvár</w:t>
            </w:r>
            <w:proofErr w:type="spellEnd"/>
            <w:r w:rsidRPr="00917791">
              <w:rPr>
                <w:rFonts w:ascii="Verdana" w:hAnsi="Verdana" w:cs="Calibri"/>
                <w:sz w:val="20"/>
                <w:szCs w:val="20"/>
              </w:rPr>
              <w:t xml:space="preserve"> ASSITEJ International Biennale for Children and Youth Theatre.</w:t>
            </w:r>
          </w:p>
          <w:p w14:paraId="0AA1B1F4" w14:textId="29787A8E" w:rsidR="00CE0B3C" w:rsidRPr="00776E80" w:rsidRDefault="00776E80" w:rsidP="00776E80">
            <w:pPr>
              <w:pStyle w:val="NoSpacing"/>
              <w:rPr>
                <w:rFonts w:ascii="Verdana" w:hAnsi="Verdana" w:cs="Calibri"/>
                <w:sz w:val="20"/>
                <w:szCs w:val="20"/>
              </w:rPr>
            </w:pPr>
            <w:r w:rsidRPr="00917791">
              <w:rPr>
                <w:rFonts w:ascii="Verdana" w:hAnsi="Verdana" w:cs="Calibri"/>
                <w:sz w:val="20"/>
                <w:szCs w:val="20"/>
              </w:rPr>
              <w:t xml:space="preserve">"Lili and courage" won the Theatre </w:t>
            </w:r>
            <w:proofErr w:type="gramStart"/>
            <w:r w:rsidRPr="00917791">
              <w:rPr>
                <w:rFonts w:ascii="Verdana" w:hAnsi="Verdana" w:cs="Calibri"/>
                <w:sz w:val="20"/>
                <w:szCs w:val="20"/>
              </w:rPr>
              <w:t>Critics'</w:t>
            </w:r>
            <w:proofErr w:type="gramEnd"/>
            <w:r w:rsidRPr="00917791">
              <w:rPr>
                <w:rFonts w:ascii="Verdana" w:hAnsi="Verdana" w:cs="Calibri"/>
                <w:sz w:val="20"/>
                <w:szCs w:val="20"/>
              </w:rPr>
              <w:t xml:space="preserve"> Award for Best Production for Children and Youth.</w:t>
            </w:r>
          </w:p>
        </w:tc>
      </w:tr>
    </w:tbl>
    <w:p w14:paraId="1495F33A" w14:textId="77777777" w:rsidR="00FC4A35" w:rsidRPr="00AC2B8C" w:rsidRDefault="00FC4A35" w:rsidP="00473C16">
      <w:pPr>
        <w:rPr>
          <w:lang w:val="en-US"/>
        </w:rPr>
      </w:pPr>
    </w:p>
    <w:p w14:paraId="57A0BAD5" w14:textId="77777777" w:rsidR="00FC4A35" w:rsidRPr="00AC2B8C" w:rsidRDefault="00FC4A35" w:rsidP="00542A74">
      <w:pPr>
        <w:pStyle w:val="Heading2"/>
        <w:rPr>
          <w:lang w:val="en-US"/>
        </w:rPr>
      </w:pPr>
      <w:r w:rsidRPr="00AC2B8C">
        <w:rPr>
          <w:lang w:val="en-US"/>
        </w:rPr>
        <w:t>Proposed Creative Europe project</w:t>
      </w:r>
      <w:r w:rsidR="00DE2DD9">
        <w:rPr>
          <w:lang w:val="en-US"/>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2789DEB3" w14:textId="77777777" w:rsidTr="00576CCC">
        <w:tc>
          <w:tcPr>
            <w:tcW w:w="2972" w:type="dxa"/>
          </w:tcPr>
          <w:p w14:paraId="4C2C5126"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5B31FB7D" w14:textId="597F4F89" w:rsidR="00FC4A35" w:rsidRPr="00917791" w:rsidRDefault="008F47DE" w:rsidP="00212FFF">
            <w:pPr>
              <w:rPr>
                <w:iCs/>
                <w:lang w:val="en-US"/>
              </w:rPr>
            </w:pPr>
            <w:r w:rsidRPr="00917791">
              <w:rPr>
                <w:iCs/>
                <w:lang w:val="en-US"/>
              </w:rPr>
              <w:t>p</w:t>
            </w:r>
            <w:r w:rsidR="005F4A3F" w:rsidRPr="00917791">
              <w:rPr>
                <w:iCs/>
                <w:lang w:val="en-US"/>
              </w:rPr>
              <w:t>erforming arts</w:t>
            </w:r>
            <w:r w:rsidR="00CE0B3C" w:rsidRPr="00917791">
              <w:rPr>
                <w:iCs/>
                <w:lang w:val="en-US"/>
              </w:rPr>
              <w:t>, puppetry</w:t>
            </w:r>
          </w:p>
        </w:tc>
      </w:tr>
      <w:tr w:rsidR="00FC4A35" w:rsidRPr="00DD16E9" w14:paraId="0A2AA895" w14:textId="77777777" w:rsidTr="00576CCC">
        <w:tc>
          <w:tcPr>
            <w:tcW w:w="2972" w:type="dxa"/>
          </w:tcPr>
          <w:p w14:paraId="6F314F44" w14:textId="77777777" w:rsidR="00FC4A35" w:rsidRPr="00AC2B8C" w:rsidRDefault="00DE2DD9" w:rsidP="00473C16">
            <w:pPr>
              <w:rPr>
                <w:lang w:val="en-US"/>
              </w:rPr>
            </w:pPr>
            <w:r>
              <w:rPr>
                <w:lang w:val="en-US"/>
              </w:rPr>
              <w:t>Description or summary of the proposed project</w:t>
            </w:r>
          </w:p>
        </w:tc>
        <w:tc>
          <w:tcPr>
            <w:tcW w:w="6656" w:type="dxa"/>
          </w:tcPr>
          <w:p w14:paraId="51BAE687" w14:textId="01263777" w:rsidR="00FC4A35" w:rsidRPr="00917791" w:rsidRDefault="00BF4520" w:rsidP="00473C16">
            <w:pPr>
              <w:rPr>
                <w:iCs/>
                <w:lang w:val="en-US"/>
              </w:rPr>
            </w:pPr>
            <w:r>
              <w:rPr>
                <w:iCs/>
                <w:lang w:val="en-US"/>
              </w:rPr>
              <w:t>-</w:t>
            </w:r>
          </w:p>
        </w:tc>
      </w:tr>
      <w:tr w:rsidR="00DE2DD9" w:rsidRPr="00DD16E9" w14:paraId="2B30C96D" w14:textId="77777777" w:rsidTr="00576CCC">
        <w:tc>
          <w:tcPr>
            <w:tcW w:w="2972" w:type="dxa"/>
          </w:tcPr>
          <w:p w14:paraId="2191FFF2" w14:textId="77777777" w:rsidR="00DE2DD9" w:rsidRDefault="00DE2DD9" w:rsidP="00473C16">
            <w:pPr>
              <w:rPr>
                <w:lang w:val="en-US"/>
              </w:rPr>
            </w:pPr>
            <w:r>
              <w:rPr>
                <w:lang w:val="en-US"/>
              </w:rPr>
              <w:t>Partners currently involved in the project</w:t>
            </w:r>
          </w:p>
        </w:tc>
        <w:tc>
          <w:tcPr>
            <w:tcW w:w="6656" w:type="dxa"/>
          </w:tcPr>
          <w:p w14:paraId="7914BA02" w14:textId="322A87E7" w:rsidR="00DE2DD9" w:rsidRPr="00AC2B8C" w:rsidRDefault="00BF4520" w:rsidP="00473C16">
            <w:pPr>
              <w:rPr>
                <w:lang w:val="en-US"/>
              </w:rPr>
            </w:pPr>
            <w:r>
              <w:rPr>
                <w:lang w:val="en-US"/>
              </w:rPr>
              <w:t>-</w:t>
            </w:r>
          </w:p>
        </w:tc>
      </w:tr>
    </w:tbl>
    <w:p w14:paraId="09AC2741" w14:textId="77777777" w:rsidR="00FC4A35" w:rsidRDefault="00FC4A35" w:rsidP="00473C16">
      <w:pPr>
        <w:rPr>
          <w:lang w:val="en-US"/>
        </w:rPr>
      </w:pPr>
    </w:p>
    <w:p w14:paraId="2C6A951F" w14:textId="77777777" w:rsidR="00DE2DD9" w:rsidRDefault="00DE2DD9" w:rsidP="00542A74">
      <w:pPr>
        <w:pStyle w:val="Heading2"/>
        <w:rPr>
          <w:lang w:val="en-US"/>
        </w:rPr>
      </w:pPr>
      <w:r>
        <w:rPr>
          <w:lang w:val="en-US"/>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161CC129" w14:textId="77777777" w:rsidTr="00576CCC">
        <w:tc>
          <w:tcPr>
            <w:tcW w:w="2972" w:type="dxa"/>
          </w:tcPr>
          <w:p w14:paraId="0FE79C0F" w14:textId="77777777" w:rsidR="00DE2DD9" w:rsidRDefault="00705A18" w:rsidP="00473C16">
            <w:pPr>
              <w:rPr>
                <w:lang w:val="en-US"/>
              </w:rPr>
            </w:pPr>
            <w:r>
              <w:rPr>
                <w:lang w:val="en-US"/>
              </w:rPr>
              <w:t>From c</w:t>
            </w:r>
            <w:r w:rsidR="00DE2DD9">
              <w:rPr>
                <w:lang w:val="en-US"/>
              </w:rPr>
              <w:t>ountry or region</w:t>
            </w:r>
          </w:p>
        </w:tc>
        <w:tc>
          <w:tcPr>
            <w:tcW w:w="6656" w:type="dxa"/>
          </w:tcPr>
          <w:p w14:paraId="06701D32" w14:textId="19767322" w:rsidR="00DE2DD9" w:rsidRPr="00080A4D" w:rsidRDefault="00CE0B3C" w:rsidP="00473C16">
            <w:pPr>
              <w:rPr>
                <w:i/>
                <w:lang w:val="en-US"/>
              </w:rPr>
            </w:pPr>
            <w:r>
              <w:rPr>
                <w:i/>
                <w:lang w:val="en-US"/>
              </w:rPr>
              <w:t xml:space="preserve">Our institute is interested in any countries who take place in the Creative Europe program. </w:t>
            </w:r>
          </w:p>
        </w:tc>
      </w:tr>
      <w:tr w:rsidR="00DE2DD9" w14:paraId="5AA84271" w14:textId="77777777" w:rsidTr="00576CCC">
        <w:tc>
          <w:tcPr>
            <w:tcW w:w="2972" w:type="dxa"/>
          </w:tcPr>
          <w:p w14:paraId="682B0BFF" w14:textId="77777777" w:rsidR="00DE2DD9" w:rsidRDefault="00DE2DD9" w:rsidP="00473C16">
            <w:pPr>
              <w:rPr>
                <w:lang w:val="en-US"/>
              </w:rPr>
            </w:pPr>
            <w:r>
              <w:rPr>
                <w:lang w:val="en-US"/>
              </w:rPr>
              <w:t xml:space="preserve">Preferred field of expertise </w:t>
            </w:r>
          </w:p>
        </w:tc>
        <w:tc>
          <w:tcPr>
            <w:tcW w:w="6656" w:type="dxa"/>
          </w:tcPr>
          <w:p w14:paraId="56782820" w14:textId="516DB78C" w:rsidR="00DE2DD9" w:rsidRPr="00080A4D" w:rsidRDefault="00BF4520" w:rsidP="00473C16">
            <w:pPr>
              <w:rPr>
                <w:i/>
                <w:lang w:val="en-US"/>
              </w:rPr>
            </w:pPr>
            <w:r>
              <w:rPr>
                <w:i/>
                <w:lang w:val="en-US"/>
              </w:rPr>
              <w:t>puppet theater</w:t>
            </w:r>
          </w:p>
        </w:tc>
      </w:tr>
      <w:tr w:rsidR="006A2FE9" w:rsidRPr="00DD16E9" w14:paraId="2787CFB3" w14:textId="77777777" w:rsidTr="00576CCC">
        <w:tc>
          <w:tcPr>
            <w:tcW w:w="2972" w:type="dxa"/>
          </w:tcPr>
          <w:p w14:paraId="0409DBB2" w14:textId="77777777" w:rsidR="006A2FE9" w:rsidRDefault="006A2FE9" w:rsidP="00473C16">
            <w:pPr>
              <w:rPr>
                <w:lang w:val="en-US"/>
              </w:rPr>
            </w:pPr>
            <w:r>
              <w:rPr>
                <w:lang w:val="en-US"/>
              </w:rPr>
              <w:t>Please get in contact no later than</w:t>
            </w:r>
          </w:p>
        </w:tc>
        <w:tc>
          <w:tcPr>
            <w:tcW w:w="6656" w:type="dxa"/>
          </w:tcPr>
          <w:p w14:paraId="093DEBB2" w14:textId="6B0A50F9" w:rsidR="006A2FE9" w:rsidRPr="00080A4D" w:rsidRDefault="00BF4520" w:rsidP="00473C16">
            <w:pPr>
              <w:rPr>
                <w:i/>
                <w:lang w:val="en-US"/>
              </w:rPr>
            </w:pPr>
            <w:r>
              <w:rPr>
                <w:i/>
                <w:lang w:val="en-US"/>
              </w:rPr>
              <w:t>13</w:t>
            </w:r>
            <w:r w:rsidRPr="00BF4520">
              <w:rPr>
                <w:i/>
                <w:vertAlign w:val="superscript"/>
                <w:lang w:val="en-US"/>
              </w:rPr>
              <w:t>th</w:t>
            </w:r>
            <w:r>
              <w:rPr>
                <w:i/>
                <w:lang w:val="en-US"/>
              </w:rPr>
              <w:t xml:space="preserve"> May</w:t>
            </w:r>
          </w:p>
        </w:tc>
      </w:tr>
    </w:tbl>
    <w:p w14:paraId="2037DD2C" w14:textId="77777777" w:rsidR="00DE2DD9" w:rsidRDefault="00DE2DD9" w:rsidP="00542A74">
      <w:pPr>
        <w:pStyle w:val="Heading2"/>
        <w:rPr>
          <w:lang w:val="en-US"/>
        </w:rPr>
      </w:pPr>
    </w:p>
    <w:p w14:paraId="1A2C9DFB" w14:textId="77777777" w:rsidR="00DE2DD9" w:rsidRDefault="00542A74" w:rsidP="00542A74">
      <w:pPr>
        <w:pStyle w:val="Heading2"/>
        <w:rPr>
          <w:lang w:val="en-US"/>
        </w:rPr>
      </w:pPr>
      <w:r>
        <w:rPr>
          <w:lang w:val="en-US"/>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35261BA8" w14:textId="77777777" w:rsidTr="00576CCC">
        <w:tc>
          <w:tcPr>
            <w:tcW w:w="2972" w:type="dxa"/>
          </w:tcPr>
          <w:p w14:paraId="3CB5541D" w14:textId="77777777" w:rsidR="00542A74" w:rsidRDefault="00542A74" w:rsidP="00473C16">
            <w:pPr>
              <w:rPr>
                <w:lang w:val="en-US"/>
              </w:rPr>
            </w:pPr>
            <w:r>
              <w:rPr>
                <w:lang w:val="en-US"/>
              </w:rPr>
              <w:t>Yes / no</w:t>
            </w:r>
          </w:p>
        </w:tc>
        <w:tc>
          <w:tcPr>
            <w:tcW w:w="6656" w:type="dxa"/>
          </w:tcPr>
          <w:p w14:paraId="1368C3A4" w14:textId="31FEC407" w:rsidR="00542A74" w:rsidRDefault="00CE0B3C" w:rsidP="00473C16">
            <w:pPr>
              <w:rPr>
                <w:lang w:val="en-US"/>
              </w:rPr>
            </w:pPr>
            <w:r>
              <w:rPr>
                <w:lang w:val="en-US"/>
              </w:rPr>
              <w:t>yes</w:t>
            </w:r>
          </w:p>
        </w:tc>
      </w:tr>
      <w:tr w:rsidR="00542A74" w:rsidRPr="00DD16E9" w14:paraId="2B66BB63" w14:textId="77777777" w:rsidTr="00576CCC">
        <w:tc>
          <w:tcPr>
            <w:tcW w:w="2972" w:type="dxa"/>
          </w:tcPr>
          <w:p w14:paraId="11FFD4E6" w14:textId="77777777" w:rsidR="00542A74" w:rsidRDefault="00542A74" w:rsidP="00473C16">
            <w:pPr>
              <w:rPr>
                <w:lang w:val="en-US"/>
              </w:rPr>
            </w:pPr>
            <w:r>
              <w:rPr>
                <w:lang w:val="en-US"/>
              </w:rPr>
              <w:t xml:space="preserve">Which kind of projects are you looking for? </w:t>
            </w:r>
          </w:p>
        </w:tc>
        <w:tc>
          <w:tcPr>
            <w:tcW w:w="6656" w:type="dxa"/>
          </w:tcPr>
          <w:p w14:paraId="1E077774" w14:textId="77777777" w:rsidR="00BF4520" w:rsidRDefault="00BF4520" w:rsidP="00BF4520">
            <w:pPr>
              <w:rPr>
                <w:u w:val="single"/>
                <w:lang w:val="en-US"/>
              </w:rPr>
            </w:pPr>
            <w:r w:rsidRPr="00BF4520">
              <w:rPr>
                <w:u w:val="single"/>
                <w:lang w:val="en-US"/>
              </w:rPr>
              <w:t>Areas of Interest</w:t>
            </w:r>
          </w:p>
          <w:p w14:paraId="290520BA" w14:textId="77777777" w:rsidR="00BF4520" w:rsidRDefault="00BF4520" w:rsidP="00BF4520">
            <w:pPr>
              <w:rPr>
                <w:lang w:val="en-US"/>
              </w:rPr>
            </w:pPr>
          </w:p>
          <w:p w14:paraId="1F7E557D" w14:textId="1628745F" w:rsidR="00BF4520" w:rsidRPr="00BF4520" w:rsidRDefault="00BF4520" w:rsidP="00BF4520">
            <w:pPr>
              <w:rPr>
                <w:lang w:val="en-US"/>
              </w:rPr>
            </w:pPr>
            <w:r w:rsidRPr="00BF4520">
              <w:rPr>
                <w:lang w:val="en-US"/>
              </w:rPr>
              <w:t>• Theatre and performing arts, with a focus on puppetry and visual storytelling</w:t>
            </w:r>
          </w:p>
          <w:p w14:paraId="4CA266AA" w14:textId="77777777" w:rsidR="00BF4520" w:rsidRPr="00BF4520" w:rsidRDefault="00BF4520" w:rsidP="00BF4520">
            <w:pPr>
              <w:rPr>
                <w:lang w:val="en-US"/>
              </w:rPr>
            </w:pPr>
            <w:r w:rsidRPr="00BF4520">
              <w:rPr>
                <w:lang w:val="en-US"/>
              </w:rPr>
              <w:t>• Children’s programs and youth-oriented cultural activities</w:t>
            </w:r>
          </w:p>
          <w:p w14:paraId="0D4961D3" w14:textId="77777777" w:rsidR="00BF4520" w:rsidRPr="00BF4520" w:rsidRDefault="00BF4520" w:rsidP="00BF4520">
            <w:pPr>
              <w:rPr>
                <w:lang w:val="en-US"/>
              </w:rPr>
            </w:pPr>
            <w:r w:rsidRPr="00BF4520">
              <w:rPr>
                <w:lang w:val="en-US"/>
              </w:rPr>
              <w:t>• Educational initiatives, including drama in education and arts-based learning</w:t>
            </w:r>
          </w:p>
          <w:p w14:paraId="533A9BDD" w14:textId="77777777" w:rsidR="00BF4520" w:rsidRPr="00BF4520" w:rsidRDefault="00BF4520" w:rsidP="00BF4520">
            <w:pPr>
              <w:rPr>
                <w:lang w:val="en-US"/>
              </w:rPr>
            </w:pPr>
            <w:r w:rsidRPr="00BF4520">
              <w:rPr>
                <w:lang w:val="en-US"/>
              </w:rPr>
              <w:t>• Psychology and child development in connection with creative expression</w:t>
            </w:r>
          </w:p>
          <w:p w14:paraId="1E973F5E" w14:textId="0A7A60AE" w:rsidR="00542A74" w:rsidRDefault="00BF4520" w:rsidP="00BF4520">
            <w:pPr>
              <w:rPr>
                <w:lang w:val="en-US"/>
              </w:rPr>
            </w:pPr>
            <w:r w:rsidRPr="00BF4520">
              <w:rPr>
                <w:lang w:val="en-US"/>
              </w:rPr>
              <w:t>• Interdisciplinary arts projects promoting engagement and inclusion</w:t>
            </w:r>
          </w:p>
        </w:tc>
      </w:tr>
    </w:tbl>
    <w:p w14:paraId="1F2F8E52" w14:textId="77777777" w:rsidR="00576CCC" w:rsidRDefault="00576CCC" w:rsidP="00576CCC">
      <w:pPr>
        <w:pStyle w:val="Heading2"/>
        <w:rPr>
          <w:rFonts w:eastAsiaTheme="minorHAnsi" w:cstheme="minorBidi"/>
          <w:b w:val="0"/>
          <w:szCs w:val="22"/>
          <w:lang w:val="en-US"/>
        </w:rPr>
      </w:pPr>
    </w:p>
    <w:p w14:paraId="7E73B2F5" w14:textId="77777777" w:rsidR="00576CCC" w:rsidRDefault="00576CCC" w:rsidP="00576CCC">
      <w:pPr>
        <w:pStyle w:val="Heading2"/>
        <w:rPr>
          <w:lang w:val="en-US"/>
        </w:rPr>
      </w:pPr>
      <w:r>
        <w:rPr>
          <w:lang w:val="en-US"/>
        </w:rPr>
        <w:t>Publication of partner search</w:t>
      </w:r>
    </w:p>
    <w:tbl>
      <w:tblPr>
        <w:tblStyle w:val="TableGrid"/>
        <w:tblW w:w="0" w:type="auto"/>
        <w:tblLook w:val="04A0" w:firstRow="1" w:lastRow="0" w:firstColumn="1" w:lastColumn="0" w:noHBand="0" w:noVBand="1"/>
      </w:tblPr>
      <w:tblGrid>
        <w:gridCol w:w="2972"/>
        <w:gridCol w:w="6656"/>
      </w:tblGrid>
      <w:tr w:rsidR="00576CCC" w14:paraId="1DA3A192" w14:textId="77777777" w:rsidTr="00576CCC">
        <w:tc>
          <w:tcPr>
            <w:tcW w:w="2972" w:type="dxa"/>
          </w:tcPr>
          <w:p w14:paraId="37A552AC" w14:textId="77777777" w:rsidR="00576CCC" w:rsidRDefault="00576CCC" w:rsidP="00D87A47">
            <w:pPr>
              <w:rPr>
                <w:lang w:val="en-US"/>
              </w:rPr>
            </w:pPr>
            <w:proofErr w:type="gramStart"/>
            <w:r>
              <w:rPr>
                <w:lang w:val="en-US"/>
              </w:rPr>
              <w:t xml:space="preserve">This </w:t>
            </w:r>
            <w:r w:rsidR="00D87A47">
              <w:rPr>
                <w:lang w:val="en-US"/>
              </w:rPr>
              <w:t>partner search can</w:t>
            </w:r>
            <w:proofErr w:type="gramEnd"/>
            <w:r w:rsidR="00D87A47">
              <w:rPr>
                <w:lang w:val="en-US"/>
              </w:rPr>
              <w:t xml:space="preserve"> be </w:t>
            </w:r>
            <w:proofErr w:type="gramStart"/>
            <w:r w:rsidR="00D87A47">
              <w:rPr>
                <w:lang w:val="en-US"/>
              </w:rPr>
              <w:t>published?</w:t>
            </w:r>
            <w:r w:rsidR="00705A18">
              <w:rPr>
                <w:lang w:val="en-US"/>
              </w:rPr>
              <w:t>*</w:t>
            </w:r>
            <w:proofErr w:type="gramEnd"/>
          </w:p>
        </w:tc>
        <w:tc>
          <w:tcPr>
            <w:tcW w:w="6656" w:type="dxa"/>
          </w:tcPr>
          <w:p w14:paraId="5C615917" w14:textId="0661679D" w:rsidR="00576CCC" w:rsidRPr="00080A4D" w:rsidRDefault="00917791" w:rsidP="00576CCC">
            <w:pPr>
              <w:rPr>
                <w:i/>
                <w:lang w:val="en-US"/>
              </w:rPr>
            </w:pPr>
            <w:r>
              <w:rPr>
                <w:i/>
                <w:lang w:val="en-US"/>
              </w:rPr>
              <w:t>yes</w:t>
            </w:r>
          </w:p>
        </w:tc>
      </w:tr>
    </w:tbl>
    <w:p w14:paraId="297A2C31" w14:textId="77777777" w:rsidR="006A2FE9" w:rsidRPr="00AC2B8C" w:rsidRDefault="006A2FE9" w:rsidP="00576CCC">
      <w:pPr>
        <w:rPr>
          <w:lang w:val="en-US"/>
        </w:rPr>
      </w:pPr>
    </w:p>
    <w:sectPr w:rsidR="006A2FE9" w:rsidRPr="00AC2B8C" w:rsidSect="0043447C">
      <w:headerReference w:type="default" r:id="rId11"/>
      <w:headerReference w:type="firs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E1B5A" w14:textId="77777777" w:rsidR="005646BB" w:rsidRDefault="005646BB" w:rsidP="00473C16">
      <w:pPr>
        <w:spacing w:after="0" w:line="240" w:lineRule="auto"/>
      </w:pPr>
      <w:r>
        <w:separator/>
      </w:r>
    </w:p>
  </w:endnote>
  <w:endnote w:type="continuationSeparator" w:id="0">
    <w:p w14:paraId="67B0D6F8" w14:textId="77777777" w:rsidR="005646BB" w:rsidRDefault="005646BB"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1531A" w14:textId="77777777"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D49EA" w14:textId="77777777" w:rsidR="005646BB" w:rsidRDefault="005646BB" w:rsidP="00473C16">
      <w:pPr>
        <w:spacing w:after="0" w:line="240" w:lineRule="auto"/>
      </w:pPr>
      <w:r>
        <w:separator/>
      </w:r>
    </w:p>
  </w:footnote>
  <w:footnote w:type="continuationSeparator" w:id="0">
    <w:p w14:paraId="12BD6413" w14:textId="77777777" w:rsidR="005646BB" w:rsidRDefault="005646BB"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D88AC" w14:textId="77777777"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C8612" w14:textId="1B5CE852" w:rsidR="00074415" w:rsidRDefault="0018705E">
    <w:pPr>
      <w:pStyle w:val="Header"/>
    </w:pPr>
    <w:r>
      <w:rPr>
        <w:noProof/>
      </w:rPr>
      <w:drawing>
        <wp:inline distT="0" distB="0" distL="0" distR="0" wp14:anchorId="6D61569F" wp14:editId="148A7B02">
          <wp:extent cx="2665740" cy="569215"/>
          <wp:effectExtent l="0" t="0" r="0" b="2540"/>
          <wp:docPr id="1485699061" name="Kép 3" descr="A képen képernyőkép, Betűtípus, szöveg,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99061" name="Kép 3" descr="A képen képernyőkép, Betűtípus, szöveg, Grafik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798" cy="599549"/>
                  </a:xfrm>
                  <a:prstGeom prst="rect">
                    <a:avLst/>
                  </a:prstGeom>
                  <a:noFill/>
                  <a:ln>
                    <a:noFill/>
                  </a:ln>
                </pic:spPr>
              </pic:pic>
            </a:graphicData>
          </a:graphic>
        </wp:inline>
      </w:drawing>
    </w:r>
    <w:r w:rsidR="00074415">
      <w:tab/>
    </w:r>
    <w:r w:rsidR="00074415">
      <w:tab/>
    </w:r>
    <w:r w:rsidR="00074415">
      <w:rPr>
        <w:lang w:val="en-US"/>
      </w:rPr>
      <w:t>Date:</w:t>
    </w:r>
    <w:r w:rsidR="00C36FAB">
      <w:rPr>
        <w:lang w:val="en-US"/>
      </w:rPr>
      <w:t xml:space="preserve"> </w:t>
    </w:r>
    <w:r w:rsidR="00665F20">
      <w:rPr>
        <w:lang w:val="en-US"/>
      </w:rPr>
      <w:t>14</w:t>
    </w:r>
    <w:r w:rsidR="00074415">
      <w:rPr>
        <w:lang w:val="en-US"/>
      </w:rPr>
      <w:t>/</w:t>
    </w:r>
    <w:r w:rsidR="00665F20">
      <w:rPr>
        <w:lang w:val="en-US"/>
      </w:rPr>
      <w:t>04</w:t>
    </w:r>
    <w:r w:rsidR="00074415">
      <w:rPr>
        <w:lang w:val="en-US"/>
      </w:rPr>
      <w:t>/</w:t>
    </w:r>
    <w:r w:rsidR="00665F20">
      <w:rPr>
        <w:lang w:val="en-US"/>
      </w:rPr>
      <w:t>2025</w:t>
    </w:r>
    <w:r w:rsidR="00074415">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4423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43B66"/>
    <w:rsid w:val="0018705E"/>
    <w:rsid w:val="00196F2E"/>
    <w:rsid w:val="00212FFF"/>
    <w:rsid w:val="003568D4"/>
    <w:rsid w:val="003920AD"/>
    <w:rsid w:val="00416D68"/>
    <w:rsid w:val="0043447C"/>
    <w:rsid w:val="00473C16"/>
    <w:rsid w:val="004C21B9"/>
    <w:rsid w:val="004F05E6"/>
    <w:rsid w:val="00501853"/>
    <w:rsid w:val="00542A74"/>
    <w:rsid w:val="005646BB"/>
    <w:rsid w:val="00576CCC"/>
    <w:rsid w:val="005F4A3F"/>
    <w:rsid w:val="00665F20"/>
    <w:rsid w:val="006A2FE9"/>
    <w:rsid w:val="006C6066"/>
    <w:rsid w:val="00705A18"/>
    <w:rsid w:val="0072202B"/>
    <w:rsid w:val="00776E80"/>
    <w:rsid w:val="008A1B2E"/>
    <w:rsid w:val="008A6715"/>
    <w:rsid w:val="008F47DE"/>
    <w:rsid w:val="00917791"/>
    <w:rsid w:val="009618EB"/>
    <w:rsid w:val="00967A04"/>
    <w:rsid w:val="00A515EB"/>
    <w:rsid w:val="00A86EF6"/>
    <w:rsid w:val="00A91656"/>
    <w:rsid w:val="00AC2B8C"/>
    <w:rsid w:val="00BF4520"/>
    <w:rsid w:val="00C36FAB"/>
    <w:rsid w:val="00C87459"/>
    <w:rsid w:val="00C91437"/>
    <w:rsid w:val="00CB7442"/>
    <w:rsid w:val="00CE0B3C"/>
    <w:rsid w:val="00CE691E"/>
    <w:rsid w:val="00D066B1"/>
    <w:rsid w:val="00D87A47"/>
    <w:rsid w:val="00DA1085"/>
    <w:rsid w:val="00DD16E9"/>
    <w:rsid w:val="00DE2DD9"/>
    <w:rsid w:val="00E97F53"/>
    <w:rsid w:val="00EC68CE"/>
    <w:rsid w:val="00F05E90"/>
    <w:rsid w:val="00F37A77"/>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7D6FD"/>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styleId="UnresolvedMention">
    <w:name w:val="Unresolved Mention"/>
    <w:basedOn w:val="DefaultParagraphFont"/>
    <w:uiPriority w:val="99"/>
    <w:semiHidden/>
    <w:unhideWhenUsed/>
    <w:rsid w:val="004F05E6"/>
    <w:rPr>
      <w:color w:val="605E5C"/>
      <w:shd w:val="clear" w:color="auto" w:fill="E1DFDD"/>
    </w:rPr>
  </w:style>
  <w:style w:type="paragraph" w:styleId="NoSpacing">
    <w:name w:val="No Spacing"/>
    <w:uiPriority w:val="1"/>
    <w:qFormat/>
    <w:rsid w:val="00CE0B3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eboltbabszinhaz@gmail.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meseboltbabszinhaz.hu"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channel/UCsUsspFlgBrH9LDLdBxyDvA" TargetMode="External"/><Relationship Id="rId4" Type="http://schemas.openxmlformats.org/officeDocument/2006/relationships/webSettings" Target="webSettings.xml"/><Relationship Id="rId9" Type="http://schemas.openxmlformats.org/officeDocument/2006/relationships/hyperlink" Target="https://www.facebook.com/meseboltbabszinha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87E4EC354ADFB40AC5D4FC129E379BA" ma:contentTypeVersion="18" ma:contentTypeDescription="Új dokumentum létrehozása." ma:contentTypeScope="" ma:versionID="963f69bd916b622bde78186632a70af2">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a00c5f0f2c4e250c58c6e9e277302b12"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389E66DE-AD8A-402E-BE9C-24ECA2F89A58}"/>
</file>

<file path=customXml/itemProps2.xml><?xml version="1.0" encoding="utf-8"?>
<ds:datastoreItem xmlns:ds="http://schemas.openxmlformats.org/officeDocument/2006/customXml" ds:itemID="{AF986292-9BB3-471D-9453-D7AE5202ABC8}"/>
</file>

<file path=customXml/itemProps3.xml><?xml version="1.0" encoding="utf-8"?>
<ds:datastoreItem xmlns:ds="http://schemas.openxmlformats.org/officeDocument/2006/customXml" ds:itemID="{8B1DDC33-E9DA-428F-928A-7FA34B6A45BD}"/>
</file>

<file path=docProps/app.xml><?xml version="1.0" encoding="utf-8"?>
<Properties xmlns="http://schemas.openxmlformats.org/officeDocument/2006/extended-properties" xmlns:vt="http://schemas.openxmlformats.org/officeDocument/2006/docPropsVTypes">
  <Template>Normal</Template>
  <TotalTime>1635</TotalTime>
  <Pages>2</Pages>
  <Words>481</Words>
  <Characters>3321</Characters>
  <Application>Microsoft Office Word</Application>
  <DocSecurity>0</DocSecurity>
  <Lines>27</Lines>
  <Paragraphs>7</Paragraphs>
  <ScaleCrop>false</ScaleCrop>
  <HeadingPairs>
    <vt:vector size="6" baseType="variant">
      <vt:variant>
        <vt:lpstr>Title</vt:lpstr>
      </vt:variant>
      <vt:variant>
        <vt:i4>1</vt:i4>
      </vt:variant>
      <vt:variant>
        <vt:lpstr>Cím</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Bálint Dániel KALOTAI</cp:lastModifiedBy>
  <cp:revision>25</cp:revision>
  <dcterms:created xsi:type="dcterms:W3CDTF">2020-01-13T11:34:00Z</dcterms:created>
  <dcterms:modified xsi:type="dcterms:W3CDTF">2025-04-14T08:40:00Z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